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32" w:rsidRPr="00A80E32" w:rsidRDefault="00A80E32" w:rsidP="00A8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single" w:sz="24" w:space="0" w:color="63D4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328"/>
      </w:tblGrid>
      <w:tr w:rsidR="00A80E32" w:rsidRPr="00A80E32" w:rsidTr="00FA35C6">
        <w:tc>
          <w:tcPr>
            <w:tcW w:w="5000" w:type="pct"/>
            <w:gridSpan w:val="2"/>
            <w:tcBorders>
              <w:left w:val="nil"/>
            </w:tcBorders>
            <w:shd w:val="clear" w:color="auto" w:fill="B4EAFE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A80E32" w:rsidRPr="00A80E32" w:rsidRDefault="00A80E32" w:rsidP="00A80E32">
            <w:pPr>
              <w:spacing w:after="420" w:line="240" w:lineRule="auto"/>
              <w:jc w:val="center"/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</w:pPr>
            <w:r w:rsidRPr="00A80E32"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A80E32" w:rsidRPr="00A80E32" w:rsidTr="00FA35C6">
        <w:tc>
          <w:tcPr>
            <w:tcW w:w="5000" w:type="pct"/>
            <w:gridSpan w:val="2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E41390" w:rsidRDefault="00E41390" w:rsidP="00FA35C6">
            <w:pPr>
              <w:spacing w:after="420" w:line="240" w:lineRule="auto"/>
              <w:ind w:firstLine="783"/>
              <w:jc w:val="both"/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Организация</w:t>
            </w:r>
            <w:r w:rsidRPr="00E41390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 образовательной деятельности по спортивной подготовке </w:t>
            </w:r>
            <w:r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осуществляется в </w:t>
            </w:r>
            <w:r w:rsidRPr="00E41390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соответствии </w:t>
            </w:r>
            <w:r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с федеральными стандартами по </w:t>
            </w:r>
            <w:r w:rsidR="00A55E5A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видам спорта, (ФССП), с Всероссийским реестром видов</w:t>
            </w:r>
            <w:r w:rsidRPr="00E41390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 спорта</w:t>
            </w:r>
            <w:r w:rsidR="00A55E5A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 и дополнительными образовательными</w:t>
            </w:r>
            <w:r w:rsidR="00A55E5A" w:rsidRPr="00A55E5A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 программа</w:t>
            </w:r>
            <w:r w:rsidR="00A55E5A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ми спортивной подготовки по видам </w:t>
            </w:r>
            <w:r w:rsidR="00A55E5A" w:rsidRPr="00A55E5A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спорта </w:t>
            </w:r>
            <w:r w:rsidRPr="00E41390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«спортивная борьба»</w:t>
            </w:r>
            <w:r w:rsidR="00A55E5A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, «дзюдо», «самбо».</w:t>
            </w:r>
          </w:p>
          <w:p w:rsidR="00A80E32" w:rsidRDefault="00A80E32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Язык образования: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русский</w:t>
            </w:r>
          </w:p>
          <w:p w:rsidR="00A80E32" w:rsidRDefault="00A80E32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Нормативный срок обучения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– согласно этапам спортивной подготовки по виду спорта</w:t>
            </w:r>
            <w:r w:rsid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.</w:t>
            </w:r>
          </w:p>
          <w:p w:rsidR="00A80E32" w:rsidRDefault="00A80E32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b/>
                <w:i/>
                <w:color w:val="5E5E5E"/>
                <w:sz w:val="18"/>
                <w:szCs w:val="18"/>
                <w:u w:val="single"/>
                <w:lang w:eastAsia="ru-RU"/>
              </w:rPr>
              <w:t xml:space="preserve">Спортивная </w:t>
            </w:r>
            <w:proofErr w:type="gramStart"/>
            <w:r w:rsidRPr="00A80E32">
              <w:rPr>
                <w:rFonts w:ascii="Arial" w:eastAsia="Times New Roman" w:hAnsi="Arial" w:cs="Arial"/>
                <w:b/>
                <w:i/>
                <w:color w:val="5E5E5E"/>
                <w:sz w:val="18"/>
                <w:szCs w:val="18"/>
                <w:u w:val="single"/>
                <w:lang w:eastAsia="ru-RU"/>
              </w:rPr>
              <w:t>борьба:</w:t>
            </w:r>
            <w:r w:rsidRPr="00A80E32">
              <w:rPr>
                <w:rFonts w:ascii="Arial" w:eastAsia="Times New Roman" w:hAnsi="Arial" w:cs="Arial"/>
                <w:b/>
                <w:i/>
                <w:color w:val="5E5E5E"/>
                <w:sz w:val="18"/>
                <w:szCs w:val="18"/>
                <w:u w:val="single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Этап</w:t>
            </w:r>
            <w:proofErr w:type="gramEnd"/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начальной под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готовки (НП) – 4 года обучения;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Учебно-тренировочный этап (этап спортивной специализации) – 3-4 лет обучения;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Этап совершенствования спортивного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мастерства – не ограничивается;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Этап высшего спортивного масте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рства – не ограничивается</w:t>
            </w:r>
          </w:p>
          <w:p w:rsidR="00A80E32" w:rsidRDefault="00A80E32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proofErr w:type="gramStart"/>
            <w:r w:rsidRPr="00A80E32">
              <w:rPr>
                <w:rFonts w:ascii="Arial" w:eastAsia="Times New Roman" w:hAnsi="Arial" w:cs="Arial"/>
                <w:b/>
                <w:i/>
                <w:color w:val="5E5E5E"/>
                <w:sz w:val="18"/>
                <w:szCs w:val="18"/>
                <w:u w:val="single"/>
                <w:lang w:eastAsia="ru-RU"/>
              </w:rPr>
              <w:t>Дзюдо:</w:t>
            </w:r>
            <w:r>
              <w:rPr>
                <w:rFonts w:ascii="Arial" w:eastAsia="Times New Roman" w:hAnsi="Arial" w:cs="Arial"/>
                <w:b/>
                <w:i/>
                <w:color w:val="5E5E5E"/>
                <w:sz w:val="18"/>
                <w:szCs w:val="18"/>
                <w:u w:val="single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Этап</w:t>
            </w:r>
            <w:proofErr w:type="gramEnd"/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начальной под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готовки (НП) – </w:t>
            </w:r>
            <w:r w:rsidR="00E41390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3-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4 года обучения;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Учебно-тренировочный этап (этап</w:t>
            </w:r>
            <w:r w:rsidR="00E41390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спортивной специализации) – 3-5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лет обучения;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Этап совершенствования спортивного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мастерства – не ограничивается;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Этап высшего спортивного масте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рства – не ограничивается</w:t>
            </w:r>
          </w:p>
          <w:p w:rsidR="00A80E32" w:rsidRDefault="00A80E32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proofErr w:type="gramStart"/>
            <w:r w:rsidRPr="00A80E32">
              <w:rPr>
                <w:rFonts w:ascii="Arial" w:eastAsia="Times New Roman" w:hAnsi="Arial" w:cs="Arial"/>
                <w:b/>
                <w:i/>
                <w:color w:val="5E5E5E"/>
                <w:sz w:val="18"/>
                <w:szCs w:val="18"/>
                <w:u w:val="single"/>
                <w:lang w:eastAsia="ru-RU"/>
              </w:rPr>
              <w:t>Самбо: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Этап</w:t>
            </w:r>
            <w:proofErr w:type="gramEnd"/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начальной под</w:t>
            </w:r>
            <w:r w:rsidR="00E41390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готовки (НП) – 3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года обучения;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Учебно-тренировочный этап (эт</w:t>
            </w:r>
            <w:r w:rsidR="00E41390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ап спортивной специализации) – 2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-4 лет обучения;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Этап совершенствования спортивного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мастерства – не ограничивается;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Этап высшего спортивного масте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рства – не ограничивается</w:t>
            </w:r>
          </w:p>
          <w:p w:rsidR="00A80E32" w:rsidRDefault="00A55E5A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Ссылка….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. дополнительная образовательная программа спортивной подготовки по виду спорта «спортивная борьба»</w:t>
            </w:r>
          </w:p>
          <w:p w:rsidR="00A55E5A" w:rsidRDefault="00A55E5A" w:rsidP="00A55E5A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Ссылка….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. дополнительная образовательная программа спортивной подготовки по виду спорта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«дзюдо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»</w:t>
            </w:r>
          </w:p>
          <w:p w:rsidR="00A55E5A" w:rsidRPr="00A80E32" w:rsidRDefault="00A55E5A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Ссылка….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. дополнительная образовательная программа спортивной подготовки по виду спорта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«самбо»</w:t>
            </w:r>
          </w:p>
        </w:tc>
      </w:tr>
      <w:tr w:rsidR="00A80E32" w:rsidRPr="00A80E32" w:rsidTr="00FA35C6">
        <w:tc>
          <w:tcPr>
            <w:tcW w:w="5000" w:type="pct"/>
            <w:gridSpan w:val="2"/>
            <w:tcBorders>
              <w:left w:val="nil"/>
            </w:tcBorders>
            <w:shd w:val="clear" w:color="auto" w:fill="B4EAFE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A80E32" w:rsidRPr="00A80E32" w:rsidRDefault="00A80E32" w:rsidP="00A80E32">
            <w:pPr>
              <w:spacing w:after="420" w:line="240" w:lineRule="auto"/>
              <w:jc w:val="center"/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</w:pPr>
            <w:bookmarkStart w:id="0" w:name="_GoBack"/>
            <w:r w:rsidRPr="00A80E32"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  <w:t>Численность обучающихся</w:t>
            </w:r>
            <w:bookmarkEnd w:id="0"/>
          </w:p>
        </w:tc>
      </w:tr>
      <w:tr w:rsidR="00A80E32" w:rsidRPr="00A80E32" w:rsidTr="00FA35C6">
        <w:tc>
          <w:tcPr>
            <w:tcW w:w="5000" w:type="pct"/>
            <w:gridSpan w:val="2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55E5A" w:rsidRPr="00FD37A6" w:rsidRDefault="00A80E32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Общая численность обу</w:t>
            </w:r>
            <w:r w:rsidR="00A55E5A"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чающихся по всем видам спорта: </w:t>
            </w:r>
            <w:r w:rsidR="00FD37A6"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82</w:t>
            </w:r>
            <w:r w:rsidR="00A55E5A"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 (на 09.01.2023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).</w:t>
            </w:r>
          </w:p>
          <w:p w:rsidR="00EA0697" w:rsidRPr="00FD37A6" w:rsidRDefault="00EA0697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Общая численность обу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чающихся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по виду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спорта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«спортивная борьба»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: 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683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09.01.2023).</w:t>
            </w:r>
          </w:p>
          <w:p w:rsidR="00EA0697" w:rsidRPr="00FD37A6" w:rsidRDefault="00EA0697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Общая численность обу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чающихся по виду спорта 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«дзюдо</w:t>
            </w:r>
            <w:r w:rsidR="00FA35C6"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»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: </w:t>
            </w:r>
            <w:r w:rsidR="00FD37A6"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117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09.01.2023).</w:t>
            </w:r>
          </w:p>
          <w:p w:rsidR="00EA0697" w:rsidRPr="00A80E32" w:rsidRDefault="00EA0697" w:rsidP="00A80E32">
            <w:pPr>
              <w:spacing w:after="42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Общая численность обу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чающихся по виду спорта 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«самбо</w:t>
            </w:r>
            <w:r w:rsidR="00FA35C6"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»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: </w:t>
            </w:r>
            <w:r w:rsidR="00FD37A6"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22</w:t>
            </w:r>
            <w:r w:rsidRP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09.01.2023).</w:t>
            </w:r>
          </w:p>
        </w:tc>
      </w:tr>
      <w:tr w:rsidR="00A55E5A" w:rsidRPr="00A80E32" w:rsidTr="00FA35C6">
        <w:tc>
          <w:tcPr>
            <w:tcW w:w="2687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80E32" w:rsidRPr="00A80E32" w:rsidRDefault="00A80E32" w:rsidP="00A80E32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lastRenderedPageBreak/>
              <w:t>Численность обучающих</w:t>
            </w:r>
            <w:r w:rsidR="00A55E5A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ся по виду спорта «спортивная борьба»</w:t>
            </w:r>
          </w:p>
        </w:tc>
        <w:tc>
          <w:tcPr>
            <w:tcW w:w="2313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80E32" w:rsidRPr="00FA35C6" w:rsidRDefault="00A55E5A" w:rsidP="00A55E5A">
            <w:pPr>
              <w:spacing w:after="24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="00FA35C6"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Этап начальной подготовки</w:t>
            </w:r>
            <w:r w:rsidR="00A80E32" w:rsidRPr="00A80E32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="00A80E32"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Количество обучающихся</w:t>
            </w:r>
            <w:r w:rsid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-</w:t>
            </w:r>
            <w:r w:rsidR="00FA35C6"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523 (на </w:t>
            </w:r>
            <w:proofErr w:type="gramStart"/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09.01.2023</w:t>
            </w:r>
            <w:r w:rsidR="00A80E32"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="00A80E32"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="00A80E32"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="00FA35C6"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Учебно</w:t>
            </w:r>
            <w:proofErr w:type="gramEnd"/>
            <w:r w:rsidR="00FA35C6"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-тренировочный этап</w:t>
            </w:r>
            <w:r w:rsidR="00A80E32" w:rsidRPr="00A80E32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="00A80E32"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Количество обучающихся </w:t>
            </w:r>
            <w:r w:rsid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 </w:t>
            </w:r>
            <w:r w:rsidR="00FA35C6"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52</w:t>
            </w:r>
            <w:r w:rsidR="00A80E32"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01.11.2021)</w:t>
            </w:r>
          </w:p>
          <w:p w:rsidR="00FA35C6" w:rsidRPr="00FA35C6" w:rsidRDefault="00FA35C6" w:rsidP="00A55E5A">
            <w:pPr>
              <w:spacing w:after="24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 xml:space="preserve">Этап совершенствования спортивного мастерства </w:t>
            </w: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Количество обучающихся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 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69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09.01.2023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</w:p>
          <w:p w:rsidR="00FA35C6" w:rsidRPr="00A80E32" w:rsidRDefault="00FA35C6" w:rsidP="00A55E5A">
            <w:pPr>
              <w:spacing w:after="24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Этап высшего спортивного мастерства</w:t>
            </w: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Количество обучающихся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 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39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09.01.2023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</w:p>
        </w:tc>
      </w:tr>
      <w:tr w:rsidR="00FA35C6" w:rsidRPr="00A80E32" w:rsidTr="00FA35C6">
        <w:tc>
          <w:tcPr>
            <w:tcW w:w="2687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 w:rsidR="00FA35C6" w:rsidRPr="00A80E32" w:rsidRDefault="00FA35C6" w:rsidP="00FA35C6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Численность обучающих</w:t>
            </w:r>
            <w:r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ся по виду спорта «дзюдо»</w:t>
            </w:r>
          </w:p>
        </w:tc>
        <w:tc>
          <w:tcPr>
            <w:tcW w:w="2313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 w:rsidR="00FA35C6" w:rsidRPr="00FA35C6" w:rsidRDefault="00FA35C6" w:rsidP="00FA35C6">
            <w:pPr>
              <w:spacing w:after="24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Этап начальной подготовки</w:t>
            </w:r>
            <w:r w:rsidRPr="00A80E32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Количество обучающихся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-</w:t>
            </w:r>
            <w:r w:rsid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94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</w:t>
            </w:r>
            <w:proofErr w:type="gramStart"/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09.01.2023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Учебно</w:t>
            </w:r>
            <w:proofErr w:type="gramEnd"/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-тренировочный этап</w:t>
            </w:r>
            <w:r w:rsidRPr="00A80E32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Количество обучающихся </w:t>
            </w:r>
            <w:r w:rsid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 w:rsid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18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01.11.2021)</w:t>
            </w:r>
          </w:p>
          <w:p w:rsidR="00FA35C6" w:rsidRPr="00FA35C6" w:rsidRDefault="00FA35C6" w:rsidP="00FA35C6">
            <w:pPr>
              <w:spacing w:after="24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 xml:space="preserve">Этап совершенствования спортивного мастерства </w:t>
            </w: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Количество обучающихся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 </w:t>
            </w:r>
            <w:r w:rsid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09.01.2023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</w:p>
          <w:p w:rsidR="00FA35C6" w:rsidRPr="00A80E32" w:rsidRDefault="00FA35C6" w:rsidP="00FA35C6">
            <w:pPr>
              <w:spacing w:after="24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Этап высшего спортивного мастерства</w:t>
            </w: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Количество обучающихся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 </w:t>
            </w:r>
            <w:r w:rsid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3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09.01.2023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</w:p>
        </w:tc>
      </w:tr>
      <w:tr w:rsidR="00FA35C6" w:rsidRPr="00A80E32" w:rsidTr="00FA35C6">
        <w:tc>
          <w:tcPr>
            <w:tcW w:w="2687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 w:rsidR="00FA35C6" w:rsidRPr="00A80E32" w:rsidRDefault="00FA35C6" w:rsidP="00FA35C6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Численность обучающих</w:t>
            </w:r>
            <w:r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ся по виду спорта «самбо»</w:t>
            </w:r>
          </w:p>
        </w:tc>
        <w:tc>
          <w:tcPr>
            <w:tcW w:w="2313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 w:rsidR="00FA35C6" w:rsidRPr="00A80E32" w:rsidRDefault="00FA35C6" w:rsidP="00FA35C6">
            <w:pPr>
              <w:spacing w:after="24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</w:pP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Этап начальной подготовки</w:t>
            </w:r>
            <w:r w:rsidRPr="00A80E32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Количество обучающихся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-</w:t>
            </w:r>
            <w:r w:rsid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20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</w:t>
            </w:r>
            <w:proofErr w:type="gramStart"/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09.01.2023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br/>
            </w: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Этап</w:t>
            </w:r>
            <w:proofErr w:type="gramEnd"/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 xml:space="preserve"> совершенствования спортивного мастерства </w:t>
            </w:r>
            <w:r w:rsidRPr="00FA35C6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br/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Количество обучающихся </w:t>
            </w:r>
            <w:r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- </w:t>
            </w:r>
            <w:r w:rsidR="00FD37A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2</w:t>
            </w:r>
            <w:r w:rsidRPr="00FA35C6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 xml:space="preserve"> (на 09.01.2023</w:t>
            </w:r>
            <w:r w:rsidRPr="00A80E32">
              <w:rPr>
                <w:rFonts w:ascii="Arial" w:eastAsia="Times New Roman" w:hAnsi="Arial" w:cs="Arial"/>
                <w:color w:val="5E5E5E"/>
                <w:sz w:val="18"/>
                <w:szCs w:val="18"/>
                <w:lang w:eastAsia="ru-RU"/>
              </w:rPr>
              <w:t>)</w:t>
            </w:r>
          </w:p>
        </w:tc>
      </w:tr>
      <w:tr w:rsidR="00A80E32" w:rsidRPr="00A80E32" w:rsidTr="00FA35C6">
        <w:tc>
          <w:tcPr>
            <w:tcW w:w="5000" w:type="pct"/>
            <w:gridSpan w:val="2"/>
            <w:tcBorders>
              <w:left w:val="nil"/>
            </w:tcBorders>
            <w:shd w:val="clear" w:color="auto" w:fill="B4EAFE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A80E32" w:rsidRPr="00A80E32" w:rsidRDefault="00A80E32" w:rsidP="00FD37A6">
            <w:pPr>
              <w:spacing w:after="420" w:line="240" w:lineRule="auto"/>
              <w:jc w:val="center"/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</w:pPr>
            <w:r w:rsidRPr="00A80E32"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  <w:t>Лицензии</w:t>
            </w:r>
          </w:p>
        </w:tc>
      </w:tr>
      <w:tr w:rsidR="00A80E32" w:rsidRPr="00A80E32" w:rsidTr="00FA35C6">
        <w:tc>
          <w:tcPr>
            <w:tcW w:w="5000" w:type="pct"/>
            <w:gridSpan w:val="2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80E32" w:rsidRPr="00A80E32" w:rsidRDefault="00A80E32" w:rsidP="00EA0697">
            <w:pPr>
              <w:spacing w:after="420" w:line="240" w:lineRule="auto"/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</w:pPr>
            <w:r w:rsidRPr="00A80E32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 xml:space="preserve">Лицензия на осуществление образовательной деятельности: </w:t>
            </w:r>
            <w:r w:rsidR="00EA0697">
              <w:rPr>
                <w:rFonts w:ascii="Arial" w:eastAsia="Times New Roman" w:hAnsi="Arial" w:cs="Arial"/>
                <w:b/>
                <w:color w:val="5E5E5E"/>
                <w:sz w:val="18"/>
                <w:szCs w:val="18"/>
                <w:lang w:eastAsia="ru-RU"/>
              </w:rPr>
              <w:t>№Л035-01278-13/00664841 от 19.07.2023г.</w:t>
            </w:r>
          </w:p>
        </w:tc>
      </w:tr>
      <w:tr w:rsidR="00A80E32" w:rsidRPr="00A80E32" w:rsidTr="00FA35C6">
        <w:tc>
          <w:tcPr>
            <w:tcW w:w="5000" w:type="pct"/>
            <w:gridSpan w:val="2"/>
            <w:tcBorders>
              <w:left w:val="nil"/>
            </w:tcBorders>
            <w:shd w:val="clear" w:color="auto" w:fill="B4EAFE"/>
            <w:tcMar>
              <w:top w:w="9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A80E32" w:rsidRPr="00A80E32" w:rsidRDefault="00A80E32" w:rsidP="00A80E32">
            <w:pPr>
              <w:spacing w:after="420" w:line="240" w:lineRule="auto"/>
              <w:jc w:val="center"/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</w:pPr>
            <w:r w:rsidRPr="00A80E32"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  <w:t>Програм</w:t>
            </w:r>
            <w:r w:rsidR="00FA35C6" w:rsidRPr="00FD37A6"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  <w:t>мы, планы</w:t>
            </w:r>
            <w:r w:rsidRPr="00A80E32"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  <w:t xml:space="preserve">, методические и </w:t>
            </w:r>
            <w:r w:rsidR="00A55E5A" w:rsidRPr="00FD37A6"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  <w:t xml:space="preserve">иные </w:t>
            </w:r>
            <w:r w:rsidRPr="00A80E32">
              <w:rPr>
                <w:rFonts w:ascii="Georgia" w:eastAsia="Times New Roman" w:hAnsi="Georgia" w:cs="Arial"/>
                <w:b/>
                <w:color w:val="006186"/>
                <w:sz w:val="24"/>
                <w:szCs w:val="24"/>
                <w:lang w:eastAsia="ru-RU"/>
              </w:rPr>
              <w:t>нормативные документы</w:t>
            </w:r>
          </w:p>
        </w:tc>
      </w:tr>
      <w:tr w:rsidR="00A55E5A" w:rsidRPr="00A80E32" w:rsidTr="00FA35C6">
        <w:tc>
          <w:tcPr>
            <w:tcW w:w="2687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80E32" w:rsidRPr="00A80E32" w:rsidRDefault="00A55E5A" w:rsidP="00A80E32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Дополнительная о</w:t>
            </w:r>
            <w:r w:rsidR="00A80E32" w:rsidRPr="00A80E32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бразовательная программа</w:t>
            </w:r>
            <w:r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 по виду спорта «спортивная борьба»</w:t>
            </w:r>
          </w:p>
        </w:tc>
        <w:tc>
          <w:tcPr>
            <w:tcW w:w="2313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80E32" w:rsidRPr="00A80E32" w:rsidRDefault="00A55E5A" w:rsidP="00A80E32">
            <w:pPr>
              <w:spacing w:after="240" w:line="240" w:lineRule="auto"/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</w:pPr>
            <w:r w:rsidRPr="00A55E5A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Прикрепленный файл программы</w:t>
            </w:r>
          </w:p>
        </w:tc>
      </w:tr>
      <w:tr w:rsidR="00A55E5A" w:rsidRPr="00A80E32" w:rsidTr="00FA35C6">
        <w:tc>
          <w:tcPr>
            <w:tcW w:w="2687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</w:tcPr>
          <w:p w:rsidR="00A55E5A" w:rsidRPr="00A80E32" w:rsidRDefault="00A55E5A" w:rsidP="00A55E5A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Дополнительная о</w:t>
            </w:r>
            <w:r w:rsidRPr="00A80E32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бразовательная программа</w:t>
            </w:r>
            <w:r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 по виду спорта «дзюдо»</w:t>
            </w:r>
          </w:p>
        </w:tc>
        <w:tc>
          <w:tcPr>
            <w:tcW w:w="2313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55E5A" w:rsidRPr="00A80E32" w:rsidRDefault="00A55E5A" w:rsidP="00A55E5A">
            <w:pPr>
              <w:spacing w:after="240" w:line="240" w:lineRule="auto"/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</w:pPr>
            <w:r w:rsidRPr="00A55E5A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Прикрепленный файл программы</w:t>
            </w:r>
          </w:p>
        </w:tc>
      </w:tr>
      <w:tr w:rsidR="00A55E5A" w:rsidRPr="00A80E32" w:rsidTr="00FA35C6">
        <w:tc>
          <w:tcPr>
            <w:tcW w:w="2687" w:type="pct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55E5A" w:rsidRPr="00A80E32" w:rsidRDefault="00A55E5A" w:rsidP="00A55E5A">
            <w:pPr>
              <w:spacing w:after="42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Дополнительная о</w:t>
            </w:r>
            <w:r w:rsidRPr="00A80E32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>бразовательная программа</w:t>
            </w:r>
            <w:r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ru-RU"/>
              </w:rPr>
              <w:t xml:space="preserve"> по виду спорта «самбо»</w:t>
            </w:r>
          </w:p>
        </w:tc>
        <w:tc>
          <w:tcPr>
            <w:tcW w:w="2313" w:type="pct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A55E5A" w:rsidRPr="00A80E32" w:rsidRDefault="00A55E5A" w:rsidP="00A55E5A">
            <w:pPr>
              <w:spacing w:after="240" w:line="240" w:lineRule="auto"/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</w:pPr>
            <w:r w:rsidRPr="00A55E5A">
              <w:rPr>
                <w:rFonts w:ascii="Arial" w:eastAsia="Times New Roman" w:hAnsi="Arial" w:cs="Arial"/>
                <w:i/>
                <w:color w:val="5E5E5E"/>
                <w:sz w:val="18"/>
                <w:szCs w:val="18"/>
                <w:lang w:eastAsia="ru-RU"/>
              </w:rPr>
              <w:t>Прикрепленный файл программы</w:t>
            </w:r>
          </w:p>
        </w:tc>
      </w:tr>
    </w:tbl>
    <w:p w:rsidR="00FA2161" w:rsidRDefault="00FA2161"/>
    <w:sectPr w:rsidR="00FA2161" w:rsidSect="00FD37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A0"/>
    <w:rsid w:val="00A55E5A"/>
    <w:rsid w:val="00A80E32"/>
    <w:rsid w:val="00E11CA0"/>
    <w:rsid w:val="00E41390"/>
    <w:rsid w:val="00EA0697"/>
    <w:rsid w:val="00FA2161"/>
    <w:rsid w:val="00FA35C6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B0A1-7D36-455B-B727-1E00BB2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2023-08-01T13:21:00Z</dcterms:created>
  <dcterms:modified xsi:type="dcterms:W3CDTF">2023-08-01T13:21:00Z</dcterms:modified>
</cp:coreProperties>
</file>